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2C24" w:rsidRPr="00FF2CB9" w:rsidTr="00FF2CB9">
        <w:tc>
          <w:tcPr>
            <w:tcW w:w="4672" w:type="dxa"/>
          </w:tcPr>
          <w:p w:rsidR="000B2C24" w:rsidRPr="00FF2CB9" w:rsidRDefault="000B2C24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B2C24" w:rsidRPr="00FF2CB9" w:rsidRDefault="000B2C24" w:rsidP="008F6579">
            <w:pPr>
              <w:rPr>
                <w:sz w:val="24"/>
                <w:szCs w:val="24"/>
              </w:rPr>
            </w:pPr>
            <w:r w:rsidRPr="00FF2CB9">
              <w:rPr>
                <w:sz w:val="24"/>
                <w:szCs w:val="24"/>
              </w:rPr>
              <w:t xml:space="preserve">Приложение </w:t>
            </w:r>
            <w:r w:rsidR="008F6579">
              <w:rPr>
                <w:sz w:val="24"/>
                <w:szCs w:val="24"/>
              </w:rPr>
              <w:t>2</w:t>
            </w:r>
            <w:r w:rsidRPr="00FF2CB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к письму министерства здравоохранения                                                                                   Красноярского края №______от_______</w:t>
            </w:r>
          </w:p>
        </w:tc>
      </w:tr>
    </w:tbl>
    <w:p w:rsidR="000B2C24" w:rsidRPr="00FF2CB9" w:rsidRDefault="000B2C24">
      <w:pPr>
        <w:rPr>
          <w:sz w:val="24"/>
          <w:szCs w:val="24"/>
        </w:rPr>
      </w:pPr>
    </w:p>
    <w:p w:rsidR="000B2C24" w:rsidRPr="00FF2CB9" w:rsidRDefault="000B2C24">
      <w:pPr>
        <w:rPr>
          <w:sz w:val="24"/>
          <w:szCs w:val="24"/>
        </w:rPr>
      </w:pPr>
    </w:p>
    <w:p w:rsidR="000B2C24" w:rsidRPr="00FF2CB9" w:rsidRDefault="000B2C24">
      <w:pPr>
        <w:rPr>
          <w:sz w:val="24"/>
          <w:szCs w:val="24"/>
        </w:rPr>
      </w:pPr>
    </w:p>
    <w:p w:rsidR="00FF2CB9" w:rsidRDefault="000B2C24" w:rsidP="000B2C24">
      <w:pPr>
        <w:jc w:val="center"/>
        <w:rPr>
          <w:sz w:val="24"/>
          <w:szCs w:val="24"/>
        </w:rPr>
      </w:pPr>
      <w:r w:rsidRPr="00FF2CB9">
        <w:rPr>
          <w:sz w:val="24"/>
          <w:szCs w:val="24"/>
        </w:rPr>
        <w:t xml:space="preserve">Перечень медицинских </w:t>
      </w:r>
      <w:r w:rsidR="00FF2CB9">
        <w:rPr>
          <w:sz w:val="24"/>
          <w:szCs w:val="24"/>
        </w:rPr>
        <w:t>организаций</w:t>
      </w:r>
      <w:r w:rsidRPr="00FF2CB9">
        <w:rPr>
          <w:sz w:val="24"/>
          <w:szCs w:val="24"/>
        </w:rPr>
        <w:t xml:space="preserve">, участвующих в проведении диспансеризации </w:t>
      </w:r>
    </w:p>
    <w:p w:rsidR="000B2C24" w:rsidRPr="00FF2CB9" w:rsidRDefault="000B2C24" w:rsidP="000B2C24">
      <w:pPr>
        <w:jc w:val="center"/>
        <w:rPr>
          <w:sz w:val="24"/>
          <w:szCs w:val="24"/>
        </w:rPr>
      </w:pPr>
      <w:r w:rsidRPr="00FF2CB9">
        <w:rPr>
          <w:sz w:val="24"/>
          <w:szCs w:val="24"/>
        </w:rPr>
        <w:t>и в проведении профилактических медицинских осмотров взрослого населения Красноярск</w:t>
      </w:r>
      <w:r w:rsidR="00FF2CB9" w:rsidRPr="00FF2CB9">
        <w:rPr>
          <w:sz w:val="24"/>
          <w:szCs w:val="24"/>
        </w:rPr>
        <w:t>о</w:t>
      </w:r>
      <w:r w:rsidRPr="00FF2CB9">
        <w:rPr>
          <w:sz w:val="24"/>
          <w:szCs w:val="24"/>
        </w:rPr>
        <w:t>го края</w:t>
      </w:r>
      <w:r w:rsidR="00FF2CB9" w:rsidRPr="00FF2CB9">
        <w:rPr>
          <w:sz w:val="24"/>
          <w:szCs w:val="24"/>
        </w:rPr>
        <w:t xml:space="preserve"> </w:t>
      </w:r>
      <w:r w:rsidRPr="00FF2CB9">
        <w:rPr>
          <w:sz w:val="24"/>
          <w:szCs w:val="24"/>
        </w:rPr>
        <w:t>в 2023 году</w:t>
      </w:r>
      <w:r w:rsidR="00FF2CB9" w:rsidRPr="00FF2CB9">
        <w:rPr>
          <w:sz w:val="24"/>
          <w:szCs w:val="24"/>
        </w:rPr>
        <w:t>.</w:t>
      </w:r>
    </w:p>
    <w:p w:rsidR="000B2C24" w:rsidRPr="00FF2CB9" w:rsidRDefault="000B2C24">
      <w:pPr>
        <w:rPr>
          <w:sz w:val="24"/>
          <w:szCs w:val="24"/>
        </w:rPr>
      </w:pPr>
    </w:p>
    <w:p w:rsidR="000B2C24" w:rsidRPr="00FF2CB9" w:rsidRDefault="000B2C24">
      <w:pPr>
        <w:rPr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8689"/>
      </w:tblGrid>
      <w:tr w:rsidR="008F6579" w:rsidRPr="00FF2CB9" w:rsidTr="008F6579">
        <w:trPr>
          <w:trHeight w:val="8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C43B5">
            <w:pPr>
              <w:jc w:val="center"/>
              <w:rPr>
                <w:sz w:val="24"/>
                <w:szCs w:val="24"/>
              </w:rPr>
            </w:pPr>
            <w:r w:rsidRPr="00FF2CB9">
              <w:rPr>
                <w:sz w:val="24"/>
                <w:szCs w:val="24"/>
              </w:rPr>
              <w:t>№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jc w:val="center"/>
              <w:rPr>
                <w:sz w:val="24"/>
                <w:szCs w:val="24"/>
              </w:rPr>
            </w:pPr>
            <w:r w:rsidRPr="00FF2CB9">
              <w:rPr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Абанская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районая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Ачинская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межрайонная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Байкитская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 №1»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sz w:val="28"/>
                <w:szCs w:val="28"/>
              </w:rPr>
            </w:pPr>
            <w:r w:rsidRPr="00FF2CB9">
              <w:rPr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sz w:val="28"/>
                <w:szCs w:val="28"/>
              </w:rPr>
              <w:t>Балахтинская</w:t>
            </w:r>
            <w:proofErr w:type="spellEnd"/>
            <w:r w:rsidRPr="00FF2CB9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«Березовская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Бирилюсская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Боготольская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межрайонная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Богучанская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Большемуртинская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Большеулуйская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«Бородинская городская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Ванаварская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 №2»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 xml:space="preserve">КГБУЗ «Городская </w:t>
            </w:r>
            <w:proofErr w:type="gramStart"/>
            <w:r w:rsidRPr="00FF2CB9">
              <w:rPr>
                <w:color w:val="000000"/>
                <w:sz w:val="28"/>
                <w:szCs w:val="28"/>
              </w:rPr>
              <w:t>больница</w:t>
            </w:r>
            <w:proofErr w:type="gramEnd"/>
            <w:r w:rsidRPr="00FF2CB9">
              <w:rPr>
                <w:color w:val="000000"/>
                <w:sz w:val="28"/>
                <w:szCs w:val="28"/>
              </w:rPr>
              <w:t xml:space="preserve"> ЗАТО Солнечный»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«Дзержинская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Дивногорская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межрайонная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Емельяновская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«Енисейская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«Ермаковская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sz w:val="28"/>
                <w:szCs w:val="28"/>
              </w:rPr>
            </w:pPr>
            <w:r w:rsidRPr="00FF2CB9">
              <w:rPr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sz w:val="28"/>
                <w:szCs w:val="28"/>
              </w:rPr>
              <w:t>Игарская</w:t>
            </w:r>
            <w:proofErr w:type="spellEnd"/>
            <w:r w:rsidRPr="00FF2CB9">
              <w:rPr>
                <w:sz w:val="28"/>
                <w:szCs w:val="28"/>
              </w:rPr>
              <w:t xml:space="preserve"> городская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Идринская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Иланская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Ирбейская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Казачинская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Канская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межрайонная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Каратузская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Кежемская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Козульская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Краснотуранская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«Красноярская городская поликлиника №4»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sz w:val="28"/>
                <w:szCs w:val="28"/>
              </w:rPr>
            </w:pPr>
            <w:r w:rsidRPr="00FF2CB9">
              <w:rPr>
                <w:sz w:val="28"/>
                <w:szCs w:val="28"/>
              </w:rPr>
              <w:t>КГБУЗ «Красноярская городская поликлиника №7»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«Красноярская городская поликлиника №14»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«Красноярская краевая больница №2»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«Красноярская межрайонная больница №2»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«Красноярская межрайонная больница №3»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«Красноярская межрайонная больница №5»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«Красноярская межрайонная поликлиника №1»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«Красноярская межрайонная поликлиника №5»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Курагинская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Лесосибирская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межрайонная больница» 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Манская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«Минусинская межрайонная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Мотыгинская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«Назаровская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«Назаровская районная больница №2»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Нижнеингашская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Новоселовская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 xml:space="preserve">КГБУЗ «Норильская межрайонная поликлиника №1» 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«Партизанская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Пировская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«Рыбинская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«Саянская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579" w:rsidRPr="00FF2CB9" w:rsidRDefault="008F6579" w:rsidP="00FF2CB9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>
              <w:rPr>
                <w:color w:val="000000"/>
                <w:sz w:val="28"/>
                <w:szCs w:val="28"/>
              </w:rPr>
              <w:t>Степновская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участковая</w:t>
            </w:r>
            <w:r w:rsidRPr="00FF2CB9">
              <w:rPr>
                <w:color w:val="000000"/>
                <w:sz w:val="28"/>
                <w:szCs w:val="28"/>
              </w:rPr>
              <w:t xml:space="preserve">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579" w:rsidRPr="00FF2CB9" w:rsidRDefault="008F6579" w:rsidP="008F6579">
            <w:pPr>
              <w:rPr>
                <w:color w:val="000000"/>
                <w:sz w:val="28"/>
                <w:szCs w:val="28"/>
              </w:rPr>
            </w:pPr>
            <w:r w:rsidRPr="008F6579">
              <w:rPr>
                <w:color w:val="000000"/>
                <w:sz w:val="28"/>
                <w:szCs w:val="28"/>
              </w:rPr>
              <w:t>КГБУЗ «</w:t>
            </w:r>
            <w:r>
              <w:rPr>
                <w:color w:val="000000"/>
                <w:sz w:val="28"/>
                <w:szCs w:val="28"/>
              </w:rPr>
              <w:t xml:space="preserve">Больница </w:t>
            </w:r>
            <w:proofErr w:type="spellStart"/>
            <w:r>
              <w:rPr>
                <w:color w:val="000000"/>
                <w:sz w:val="28"/>
                <w:szCs w:val="28"/>
              </w:rPr>
              <w:t>п.Кедровый</w:t>
            </w:r>
            <w:proofErr w:type="spellEnd"/>
            <w:r w:rsidRPr="008F657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«Северо-Енисейская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Сосновоборская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городская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Сухобузимская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«Таймырская районная больница №1»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Тасеевская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«Туринская межрайонная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«Туруханская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Тюхтетская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Ужурская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Уярская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2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Шарыповская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городская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Шарыповская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«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Шушенская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C43B5">
            <w:r w:rsidRPr="00FF2CB9">
              <w:rPr>
                <w:color w:val="000000"/>
                <w:sz w:val="28"/>
                <w:szCs w:val="28"/>
              </w:rPr>
              <w:t>КГБУЗ Больница Красноярского научного центра Сибирского отделения Российской академии наук г. Красноярск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C43B5">
            <w:r w:rsidRPr="00FF2CB9">
              <w:rPr>
                <w:color w:val="000000"/>
                <w:sz w:val="28"/>
                <w:szCs w:val="28"/>
              </w:rPr>
              <w:t>КГБУЗ Общество ограниченной ответственности «РУСАЛ Медицинский центр» г. Красноярск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C43B5">
            <w:r w:rsidRPr="00FF2CB9">
              <w:rPr>
                <w:color w:val="000000"/>
                <w:sz w:val="28"/>
                <w:szCs w:val="28"/>
              </w:rPr>
              <w:t xml:space="preserve">КГБУЗ Частное учреждение здравоохранения «Клиническая больница «РЖД-Медицина» города Красноярска 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FF2CB9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Частное учреждение здравоохранения «</w:t>
            </w:r>
            <w:r>
              <w:rPr>
                <w:color w:val="000000"/>
                <w:sz w:val="28"/>
                <w:szCs w:val="28"/>
              </w:rPr>
              <w:t>Поликлиника</w:t>
            </w:r>
            <w:r w:rsidRPr="00FF2CB9">
              <w:rPr>
                <w:color w:val="000000"/>
                <w:sz w:val="28"/>
                <w:szCs w:val="28"/>
              </w:rPr>
              <w:t xml:space="preserve"> «РЖД-Медицина» города </w:t>
            </w:r>
            <w:r>
              <w:rPr>
                <w:color w:val="000000"/>
                <w:sz w:val="28"/>
                <w:szCs w:val="28"/>
              </w:rPr>
              <w:t>Ачинска»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FF2CB9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 xml:space="preserve">КГБУЗ Частное учреждение здравоохранения «Поликлиника «РЖД-Медицина» города </w:t>
            </w:r>
            <w:r>
              <w:rPr>
                <w:color w:val="000000"/>
                <w:sz w:val="28"/>
                <w:szCs w:val="28"/>
              </w:rPr>
              <w:t>Уяр</w:t>
            </w:r>
            <w:r w:rsidRPr="00FF2CB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FF2CB9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 xml:space="preserve">КГБУЗ Частное учреждение здравоохранения «Поликлиника «РЖД-Медицина» города </w:t>
            </w:r>
            <w:r>
              <w:rPr>
                <w:color w:val="000000"/>
                <w:sz w:val="28"/>
                <w:szCs w:val="28"/>
              </w:rPr>
              <w:t>Иланский</w:t>
            </w:r>
            <w:r w:rsidRPr="00FF2CB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FF2CB9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 xml:space="preserve">КГБУЗ Частное учреждение здравоохранения «Поликлиника «РЖД-Медицина» города </w:t>
            </w:r>
            <w:r>
              <w:rPr>
                <w:color w:val="000000"/>
                <w:sz w:val="28"/>
                <w:szCs w:val="28"/>
              </w:rPr>
              <w:t>Ужур»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FF2CB9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КГБУЗ Частное учреждение здравоохранения «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FF2CB9">
              <w:rPr>
                <w:color w:val="000000"/>
                <w:sz w:val="28"/>
                <w:szCs w:val="28"/>
              </w:rPr>
              <w:t xml:space="preserve">ольница «РЖД-Медицина» </w:t>
            </w:r>
            <w:r>
              <w:rPr>
                <w:color w:val="000000"/>
                <w:sz w:val="28"/>
                <w:szCs w:val="28"/>
              </w:rPr>
              <w:t>поселка городского типа Саянский»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 xml:space="preserve">ФГБЮ УВО 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КрасГМУ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им. Проф. В.Ф. </w:t>
            </w:r>
            <w:proofErr w:type="spellStart"/>
            <w:r w:rsidRPr="00FF2CB9">
              <w:rPr>
                <w:color w:val="000000"/>
                <w:sz w:val="28"/>
                <w:szCs w:val="28"/>
              </w:rPr>
              <w:t>Ясенецкого</w:t>
            </w:r>
            <w:proofErr w:type="spellEnd"/>
            <w:r w:rsidRPr="00FF2CB9">
              <w:rPr>
                <w:color w:val="000000"/>
                <w:sz w:val="28"/>
                <w:szCs w:val="28"/>
              </w:rPr>
              <w:t xml:space="preserve"> Минздрава России.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ФГБУ «Федеральный Сибирский научно-клинический центр» Федерального медико-биологического аген</w:t>
            </w:r>
            <w:r w:rsidR="001F4CCC">
              <w:rPr>
                <w:color w:val="000000"/>
                <w:sz w:val="28"/>
                <w:szCs w:val="28"/>
              </w:rPr>
              <w:t>т</w:t>
            </w:r>
            <w:bookmarkStart w:id="0" w:name="_GoBack"/>
            <w:bookmarkEnd w:id="0"/>
            <w:r w:rsidRPr="00FF2CB9"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ФГБУЗ  «Клиническая больница № 51» Федерального медико-биологического аген</w:t>
            </w:r>
            <w:r w:rsidR="001F4CCC">
              <w:rPr>
                <w:color w:val="000000"/>
                <w:sz w:val="28"/>
                <w:szCs w:val="28"/>
              </w:rPr>
              <w:t>т</w:t>
            </w:r>
            <w:r w:rsidRPr="00FF2CB9"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Филиал «Федеральный Сибирский научно-клинический центр» - «Клиническая больница №42»</w:t>
            </w:r>
          </w:p>
        </w:tc>
      </w:tr>
      <w:tr w:rsidR="008F6579" w:rsidRPr="00FF2CB9" w:rsidTr="008F6579">
        <w:trPr>
          <w:trHeight w:val="3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B2C24">
            <w:pPr>
              <w:pStyle w:val="a3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6579" w:rsidRPr="00FF2CB9" w:rsidRDefault="008F6579" w:rsidP="000C43B5">
            <w:pPr>
              <w:rPr>
                <w:color w:val="000000"/>
                <w:sz w:val="28"/>
                <w:szCs w:val="28"/>
              </w:rPr>
            </w:pPr>
            <w:r w:rsidRPr="00FF2CB9">
              <w:rPr>
                <w:color w:val="000000"/>
                <w:sz w:val="28"/>
                <w:szCs w:val="28"/>
              </w:rPr>
              <w:t>Общество с ограниченной ответственностью медико-санитарная часть «Угольщик»</w:t>
            </w:r>
          </w:p>
        </w:tc>
      </w:tr>
    </w:tbl>
    <w:p w:rsidR="000B2C24" w:rsidRDefault="000B2C24" w:rsidP="000B2C24"/>
    <w:p w:rsidR="000B2C24" w:rsidRDefault="000B2C24"/>
    <w:sectPr w:rsidR="000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7F80"/>
    <w:multiLevelType w:val="hybridMultilevel"/>
    <w:tmpl w:val="E41A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7254"/>
    <w:multiLevelType w:val="hybridMultilevel"/>
    <w:tmpl w:val="E41A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9A"/>
    <w:rsid w:val="000B2C24"/>
    <w:rsid w:val="000C52B3"/>
    <w:rsid w:val="00181328"/>
    <w:rsid w:val="001F4CCC"/>
    <w:rsid w:val="002746DF"/>
    <w:rsid w:val="00566F55"/>
    <w:rsid w:val="00653866"/>
    <w:rsid w:val="00814BFB"/>
    <w:rsid w:val="008D5120"/>
    <w:rsid w:val="008F6579"/>
    <w:rsid w:val="00985CBA"/>
    <w:rsid w:val="00A5589A"/>
    <w:rsid w:val="00CE3392"/>
    <w:rsid w:val="00E06C0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9A"/>
    <w:pPr>
      <w:ind w:left="720"/>
      <w:contextualSpacing/>
    </w:pPr>
  </w:style>
  <w:style w:type="table" w:styleId="a4">
    <w:name w:val="Table Grid"/>
    <w:basedOn w:val="a1"/>
    <w:uiPriority w:val="39"/>
    <w:rsid w:val="000B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9A"/>
    <w:pPr>
      <w:ind w:left="720"/>
      <w:contextualSpacing/>
    </w:pPr>
  </w:style>
  <w:style w:type="table" w:styleId="a4">
    <w:name w:val="Table Grid"/>
    <w:basedOn w:val="a1"/>
    <w:uiPriority w:val="39"/>
    <w:rsid w:val="000B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43CC-512A-4A66-B217-9EE751A6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</cp:lastModifiedBy>
  <cp:revision>2</cp:revision>
  <dcterms:created xsi:type="dcterms:W3CDTF">2023-05-05T03:36:00Z</dcterms:created>
  <dcterms:modified xsi:type="dcterms:W3CDTF">2023-05-05T10:12:00Z</dcterms:modified>
</cp:coreProperties>
</file>